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135F" w:rsidRPr="00D5135F" w:rsidRDefault="00D5135F" w:rsidP="00D5135F">
      <w:pPr>
        <w:ind w:left="2160" w:firstLine="720"/>
        <w:rPr>
          <w:b/>
          <w:sz w:val="28"/>
          <w:szCs w:val="28"/>
        </w:rPr>
      </w:pPr>
      <w:r w:rsidRPr="00D5135F">
        <w:rPr>
          <w:b/>
          <w:sz w:val="28"/>
          <w:szCs w:val="28"/>
        </w:rPr>
        <w:t xml:space="preserve">Pakistan Society of </w:t>
      </w:r>
      <w:proofErr w:type="spellStart"/>
      <w:r w:rsidRPr="00D5135F">
        <w:rPr>
          <w:b/>
          <w:sz w:val="28"/>
          <w:szCs w:val="28"/>
        </w:rPr>
        <w:t>Hepatology</w:t>
      </w:r>
      <w:proofErr w:type="spellEnd"/>
    </w:p>
    <w:p w:rsidR="00D5135F" w:rsidRDefault="00D5135F" w:rsidP="004861FE">
      <w:pPr>
        <w:rPr>
          <w:b/>
        </w:rPr>
      </w:pPr>
    </w:p>
    <w:p w:rsidR="004861FE" w:rsidRPr="004861FE" w:rsidRDefault="004861FE" w:rsidP="004861FE">
      <w:pPr>
        <w:rPr>
          <w:b/>
        </w:rPr>
      </w:pPr>
      <w:r w:rsidRPr="004861FE">
        <w:rPr>
          <w:b/>
        </w:rPr>
        <w:t>Eligibility of Membership:</w:t>
      </w:r>
    </w:p>
    <w:p w:rsidR="004861FE" w:rsidRDefault="004861FE" w:rsidP="004861FE">
      <w:r>
        <w:t xml:space="preserve">Pakistan Society of </w:t>
      </w:r>
      <w:proofErr w:type="spellStart"/>
      <w:r>
        <w:t>Hepatology</w:t>
      </w:r>
      <w:proofErr w:type="spellEnd"/>
      <w:r>
        <w:t xml:space="preserve"> (PSH) is one of the leading professional organizations of Pakistan involved in the area of liver diseases. The membership of the society consists of leading professionals in this area.  We would like this society to be an extremely desirable resource for its members. Following are the areas where we offer perks for members</w:t>
      </w:r>
      <w:r w:rsidR="00E061D2">
        <w:t xml:space="preserve"> </w:t>
      </w:r>
      <w:r>
        <w:t>PSH offers Membership in the following categories:</w:t>
      </w:r>
    </w:p>
    <w:p w:rsidR="004861FE" w:rsidRDefault="004861FE" w:rsidP="004861FE">
      <w:r>
        <w:t>•</w:t>
      </w:r>
      <w:r>
        <w:tab/>
      </w:r>
      <w:r w:rsidRPr="004861FE">
        <w:rPr>
          <w:b/>
        </w:rPr>
        <w:t>Preliminary Membership:</w:t>
      </w:r>
      <w:r>
        <w:t xml:space="preserve"> Will be awarded to all first applicants desirous of becoming members of the Society. After a period of two years, a preliminary membership will be converted into regular membership subject to approval by the Executive Council.</w:t>
      </w:r>
    </w:p>
    <w:p w:rsidR="004861FE" w:rsidRDefault="004861FE" w:rsidP="004861FE">
      <w:r>
        <w:t>•</w:t>
      </w:r>
      <w:r>
        <w:tab/>
      </w:r>
      <w:r w:rsidRPr="004861FE">
        <w:rPr>
          <w:b/>
        </w:rPr>
        <w:t>Preliminary Membership:</w:t>
      </w:r>
      <w:r>
        <w:t xml:space="preserve"> is awarded to those who fulfill the following eligibility criteria: </w:t>
      </w:r>
    </w:p>
    <w:p w:rsidR="004861FE" w:rsidRDefault="004861FE" w:rsidP="004861FE">
      <w:proofErr w:type="gramStart"/>
      <w:r>
        <w:t>o</w:t>
      </w:r>
      <w:proofErr w:type="gramEnd"/>
      <w:r>
        <w:tab/>
        <w:t>Candidate should be a physician holding the degree of Bachelor of Medicine and Bachelor of Surgery or Doctor of Medicine recognized by Pakistan Medical &amp; Dental Council (PMDC).</w:t>
      </w:r>
    </w:p>
    <w:p w:rsidR="004861FE" w:rsidRDefault="004861FE" w:rsidP="004861FE">
      <w:r>
        <w:t>o</w:t>
      </w:r>
      <w:r>
        <w:tab/>
        <w:t>Candidate should have either a Postgraduate Certificate by American Board of Internal M</w:t>
      </w:r>
      <w:r w:rsidR="00E061D2">
        <w:t>edicine,</w:t>
      </w:r>
      <w:r w:rsidR="002D454C">
        <w:t xml:space="preserve"> American Board of Gastroenterology, </w:t>
      </w:r>
      <w:r w:rsidR="00E061D2">
        <w:t xml:space="preserve"> American Board of Surgery</w:t>
      </w:r>
      <w:r>
        <w:t>, American Board of Radiology, American Board of Pathology or Royal Colleges of Physicians and Surgeons or College of Physicians and Surgeons of Pakistan i</w:t>
      </w:r>
      <w:r w:rsidR="002D454C">
        <w:t xml:space="preserve">ndicating postgraduate training qualification </w:t>
      </w:r>
      <w:r>
        <w:t xml:space="preserve">in the field of Gastroenterology and </w:t>
      </w:r>
      <w:proofErr w:type="spellStart"/>
      <w:r>
        <w:t>Hepatology</w:t>
      </w:r>
      <w:proofErr w:type="spellEnd"/>
      <w:r w:rsidR="002D454C">
        <w:t xml:space="preserve">, Surgery, Pathology or Radiology.  That is FCPS, MRCP, FRCP, </w:t>
      </w:r>
      <w:proofErr w:type="spellStart"/>
      <w:r w:rsidR="002D454C">
        <w:t>Diplomate</w:t>
      </w:r>
      <w:proofErr w:type="spellEnd"/>
      <w:r w:rsidR="002D454C">
        <w:t xml:space="preserve"> American Board in the</w:t>
      </w:r>
      <w:r w:rsidR="00AC7AB5">
        <w:t xml:space="preserve"> fields described above.</w:t>
      </w:r>
    </w:p>
    <w:p w:rsidR="004861FE" w:rsidRDefault="004861FE" w:rsidP="004861FE">
      <w:proofErr w:type="gramStart"/>
      <w:r>
        <w:t>o</w:t>
      </w:r>
      <w:proofErr w:type="gramEnd"/>
      <w:r>
        <w:tab/>
        <w:t xml:space="preserve">Candidate should have special interest in </w:t>
      </w:r>
      <w:proofErr w:type="spellStart"/>
      <w:r>
        <w:t>Hepatology</w:t>
      </w:r>
      <w:proofErr w:type="spellEnd"/>
      <w:r>
        <w:t xml:space="preserve"> and submit evidence to support this assertion either presenting his/her work in postgraduate courses and experience in various procedures related to liver diseases. </w:t>
      </w:r>
    </w:p>
    <w:p w:rsidR="004861FE" w:rsidRDefault="004861FE" w:rsidP="004861FE">
      <w:proofErr w:type="gramStart"/>
      <w:r>
        <w:t>o</w:t>
      </w:r>
      <w:proofErr w:type="gramEnd"/>
      <w:r>
        <w:tab/>
        <w:t xml:space="preserve">Applicant must have evidence that he/she has been actively participating in academic activities of the Pakistan Society of </w:t>
      </w:r>
      <w:proofErr w:type="spellStart"/>
      <w:r>
        <w:t>Hepatology</w:t>
      </w:r>
      <w:proofErr w:type="spellEnd"/>
      <w:r>
        <w:t>.</w:t>
      </w:r>
    </w:p>
    <w:p w:rsidR="004861FE" w:rsidRDefault="004861FE" w:rsidP="004861FE">
      <w:r>
        <w:t>•</w:t>
      </w:r>
      <w:r>
        <w:tab/>
      </w:r>
      <w:r w:rsidRPr="004861FE">
        <w:rPr>
          <w:b/>
        </w:rPr>
        <w:t>Regular Membership:</w:t>
      </w:r>
      <w:r>
        <w:t xml:space="preserve"> Preliminary membership will be converted into regular membership after a period of two years of active participation in PSH related activities. This up gradation will be subject to approval by the Executive Council.</w:t>
      </w:r>
    </w:p>
    <w:p w:rsidR="004861FE" w:rsidRDefault="004861FE" w:rsidP="004861FE">
      <w:r>
        <w:t>•</w:t>
      </w:r>
      <w:r>
        <w:tab/>
      </w:r>
      <w:r w:rsidRPr="004861FE">
        <w:rPr>
          <w:b/>
        </w:rPr>
        <w:t>Associate Membership:</w:t>
      </w:r>
      <w:r>
        <w:t xml:space="preserve"> Members who will potentially become a regular member after attaining postgraduate qualification. Trainees in Internal Medicine and Gastroenterology-</w:t>
      </w:r>
      <w:proofErr w:type="spellStart"/>
      <w:r>
        <w:t>Hepatology</w:t>
      </w:r>
      <w:proofErr w:type="spellEnd"/>
      <w:r>
        <w:t xml:space="preserve"> will be eligible.</w:t>
      </w:r>
      <w:r w:rsidR="002D454C">
        <w:t xml:space="preserve"> They must submit certificates of ongoing training with their applications.</w:t>
      </w:r>
    </w:p>
    <w:p w:rsidR="004861FE" w:rsidRDefault="004861FE" w:rsidP="004861FE">
      <w:r>
        <w:t>•</w:t>
      </w:r>
      <w:r>
        <w:tab/>
      </w:r>
      <w:r w:rsidRPr="004861FE">
        <w:rPr>
          <w:b/>
        </w:rPr>
        <w:t>Allied Membership:</w:t>
      </w:r>
      <w:r>
        <w:t xml:space="preserve"> Members will not be advancing to regular membership </w:t>
      </w:r>
      <w:proofErr w:type="spellStart"/>
      <w:r>
        <w:t>e.g</w:t>
      </w:r>
      <w:proofErr w:type="spellEnd"/>
      <w:r>
        <w:t xml:space="preserve"> Nursing Staff, endoscopy technicians/Primary Care Physicians.</w:t>
      </w:r>
      <w:r w:rsidR="002D454C">
        <w:t xml:space="preserve"> Such applicants must submit copies of their nursing/endoscopy technician training with their applications.</w:t>
      </w:r>
    </w:p>
    <w:p w:rsidR="004861FE" w:rsidRDefault="004861FE" w:rsidP="004861FE">
      <w:r>
        <w:lastRenderedPageBreak/>
        <w:t>•</w:t>
      </w:r>
      <w:r>
        <w:tab/>
      </w:r>
      <w:r w:rsidRPr="004861FE">
        <w:rPr>
          <w:b/>
        </w:rPr>
        <w:t xml:space="preserve">Honorary Membership: </w:t>
      </w:r>
      <w:r>
        <w:t xml:space="preserve">The Executive Committee may recommend conferment of honorary membership to any person who has rendered meritorious services for the advancement of the cause of </w:t>
      </w:r>
      <w:proofErr w:type="spellStart"/>
      <w:r>
        <w:t>Hepatology</w:t>
      </w:r>
      <w:proofErr w:type="spellEnd"/>
      <w:r>
        <w:t>.</w:t>
      </w:r>
    </w:p>
    <w:p w:rsidR="004861FE" w:rsidRDefault="004861FE" w:rsidP="004861FE">
      <w:r>
        <w:t>•</w:t>
      </w:r>
      <w:r>
        <w:tab/>
      </w:r>
      <w:r w:rsidRPr="004861FE">
        <w:rPr>
          <w:b/>
        </w:rPr>
        <w:t>Lifetime Membership:</w:t>
      </w:r>
      <w:r>
        <w:t xml:space="preserve"> A regular member will be awarded a lifetime membership after 10 years of regular uninterrupted membership. A regular member can apply to the Executive Council for lifetime membership after 10 years of regular membership.</w:t>
      </w:r>
    </w:p>
    <w:p w:rsidR="004861FE" w:rsidRDefault="004861FE" w:rsidP="004861FE"/>
    <w:p w:rsidR="004861FE" w:rsidRDefault="004861FE" w:rsidP="004861FE"/>
    <w:p w:rsidR="004861FE" w:rsidRPr="004861FE" w:rsidRDefault="004861FE" w:rsidP="004861FE">
      <w:pPr>
        <w:rPr>
          <w:b/>
        </w:rPr>
      </w:pPr>
      <w:r w:rsidRPr="004861FE">
        <w:rPr>
          <w:b/>
        </w:rPr>
        <w:t>Membership fee:</w:t>
      </w:r>
    </w:p>
    <w:p w:rsidR="00C2029D" w:rsidRDefault="00C2029D" w:rsidP="004861FE"/>
    <w:p w:rsidR="004861FE" w:rsidRDefault="00286A18" w:rsidP="00286A18">
      <w:pPr>
        <w:jc w:val="center"/>
      </w:pPr>
      <w:r>
        <w:rPr>
          <w:noProof/>
        </w:rPr>
        <w:drawing>
          <wp:inline distT="0" distB="0" distL="0" distR="0">
            <wp:extent cx="5810250" cy="1484842"/>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le.jpeg"/>
                    <pic:cNvPicPr/>
                  </pic:nvPicPr>
                  <pic:blipFill>
                    <a:blip r:embed="rId4">
                      <a:extLst>
                        <a:ext uri="{28A0092B-C50C-407E-A947-70E740481C1C}">
                          <a14:useLocalDpi xmlns:a14="http://schemas.microsoft.com/office/drawing/2010/main" val="0"/>
                        </a:ext>
                      </a:extLst>
                    </a:blip>
                    <a:stretch>
                      <a:fillRect/>
                    </a:stretch>
                  </pic:blipFill>
                  <pic:spPr>
                    <a:xfrm>
                      <a:off x="0" y="0"/>
                      <a:ext cx="5811495" cy="1485160"/>
                    </a:xfrm>
                    <a:prstGeom prst="rect">
                      <a:avLst/>
                    </a:prstGeom>
                  </pic:spPr>
                </pic:pic>
              </a:graphicData>
            </a:graphic>
          </wp:inline>
        </w:drawing>
      </w:r>
      <w:bookmarkStart w:id="0" w:name="_GoBack"/>
      <w:bookmarkEnd w:id="0"/>
    </w:p>
    <w:p w:rsidR="004861FE" w:rsidRDefault="004861FE" w:rsidP="004861FE"/>
    <w:p w:rsidR="004861FE" w:rsidRDefault="004861FE" w:rsidP="004861FE"/>
    <w:sectPr w:rsidR="004861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61FE"/>
    <w:rsid w:val="00286A18"/>
    <w:rsid w:val="002D454C"/>
    <w:rsid w:val="004861FE"/>
    <w:rsid w:val="00AC7AB5"/>
    <w:rsid w:val="00C2029D"/>
    <w:rsid w:val="00D5135F"/>
    <w:rsid w:val="00E061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351B2E7-EDBB-449B-A583-12BF2793A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4861FE"/>
    <w:pPr>
      <w:widowControl w:val="0"/>
      <w:autoSpaceDE w:val="0"/>
      <w:autoSpaceDN w:val="0"/>
      <w:spacing w:before="11" w:after="0" w:line="240" w:lineRule="auto"/>
      <w:ind w:left="105"/>
    </w:pPr>
    <w:rPr>
      <w:rFonts w:ascii="Cambria" w:eastAsia="Cambria" w:hAnsi="Cambria" w:cs="Cambr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2</Pages>
  <Words>462</Words>
  <Characters>2637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Bushra Ali</dc:creator>
  <cp:lastModifiedBy>Ayaz</cp:lastModifiedBy>
  <cp:revision>5</cp:revision>
  <dcterms:created xsi:type="dcterms:W3CDTF">2022-07-29T10:18:00Z</dcterms:created>
  <dcterms:modified xsi:type="dcterms:W3CDTF">2022-08-03T10:30:00Z</dcterms:modified>
</cp:coreProperties>
</file>